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  <w:r w:rsidR="009E2CB8">
        <w:rPr>
          <w:rFonts w:ascii="Times New Roman" w:eastAsia="Times New Roman" w:hAnsi="Times New Roman" w:cs="Times New Roman"/>
          <w:lang w:eastAsia="ru-RU"/>
        </w:rPr>
        <w:t xml:space="preserve"> от 25.07.2024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</w:t>
      </w:r>
      <w:r w:rsidR="001B3BDF">
        <w:rPr>
          <w:rFonts w:ascii="Times New Roman" w:eastAsia="Times New Roman" w:hAnsi="Times New Roman" w:cs="Times New Roman"/>
          <w:lang w:eastAsia="ru-RU"/>
        </w:rPr>
        <w:t>3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статьи 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3.6 Федерального закона от 25.10.2001г. №137-ФЗ «О введение в действие земельного кодекса Российской Федерации»,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>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316A">
        <w:rPr>
          <w:rFonts w:ascii="Times New Roman" w:eastAsia="Times New Roman" w:hAnsi="Times New Roman" w:cs="Times New Roman"/>
          <w:lang w:eastAsia="ru-RU"/>
        </w:rPr>
        <w:t>эксплуатации объекта электросетевого хозяйства</w:t>
      </w:r>
      <w:r w:rsidR="001B3BDF">
        <w:rPr>
          <w:rFonts w:ascii="Times New Roman" w:eastAsia="Times New Roman" w:hAnsi="Times New Roman" w:cs="Times New Roman"/>
          <w:lang w:eastAsia="ru-RU"/>
        </w:rPr>
        <w:t xml:space="preserve"> местного значения -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 ЛЭП ПС </w:t>
      </w:r>
      <w:r w:rsidR="001B3BD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1B3BDF">
        <w:rPr>
          <w:rFonts w:ascii="Times New Roman" w:eastAsia="Times New Roman" w:hAnsi="Times New Roman" w:cs="Times New Roman"/>
          <w:lang w:eastAsia="ru-RU"/>
        </w:rPr>
        <w:t>Серноводская</w:t>
      </w:r>
      <w:proofErr w:type="spellEnd"/>
      <w:r w:rsidR="001B3BDF">
        <w:rPr>
          <w:rFonts w:ascii="Times New Roman" w:eastAsia="Times New Roman" w:hAnsi="Times New Roman" w:cs="Times New Roman"/>
          <w:lang w:eastAsia="ru-RU"/>
        </w:rPr>
        <w:t xml:space="preserve"> 220 КВ»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 Ф-</w:t>
      </w:r>
      <w:r w:rsidR="001B3BDF">
        <w:rPr>
          <w:rFonts w:ascii="Times New Roman" w:eastAsia="Times New Roman" w:hAnsi="Times New Roman" w:cs="Times New Roman"/>
          <w:lang w:eastAsia="ru-RU"/>
        </w:rPr>
        <w:t>20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="001965A6">
        <w:rPr>
          <w:rFonts w:ascii="Times New Roman" w:eastAsia="Times New Roman" w:hAnsi="Times New Roman" w:cs="Times New Roman"/>
          <w:lang w:eastAsia="ru-RU"/>
        </w:rPr>
        <w:t xml:space="preserve"> (земельных участков)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общей площадью </w:t>
      </w:r>
      <w:r w:rsidR="001B3BDF">
        <w:rPr>
          <w:rFonts w:ascii="Times New Roman" w:eastAsia="Times New Roman" w:hAnsi="Times New Roman" w:cs="Times New Roman"/>
          <w:lang w:eastAsia="ru-RU"/>
        </w:rPr>
        <w:t>36</w:t>
      </w:r>
      <w:r w:rsidR="00210799">
        <w:rPr>
          <w:rFonts w:ascii="Times New Roman" w:eastAsia="Times New Roman" w:hAnsi="Times New Roman" w:cs="Times New Roman"/>
          <w:lang w:eastAsia="ru-RU"/>
        </w:rPr>
        <w:t>2715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E12BB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AE12BB">
        <w:rPr>
          <w:rFonts w:ascii="Times New Roman" w:eastAsia="Times New Roman" w:hAnsi="Times New Roman" w:cs="Times New Roman"/>
          <w:lang w:eastAsia="ru-RU"/>
        </w:rPr>
        <w:t xml:space="preserve">., расположенных в границах сельского поселения </w:t>
      </w:r>
      <w:proofErr w:type="spellStart"/>
      <w:r w:rsidR="00210799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AE12BB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5260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</w:tblGrid>
      <w:tr w:rsidR="00AE12BB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BB" w:rsidRPr="0001711F" w:rsidRDefault="00AE12BB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Кадастровый квартал/ кадастровый номер земельного участка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232385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63:31:1019001:171 (входит в состав единого землепользования 63:31:0000000:114)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232385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63:31:1019001:290 (входит в состав единого землепользования 63:31:0000000:114)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232385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63:31:1019001:300 (входит в состав единого землепользования 63:31:0000000:114)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232385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63:31:1019001:302 (входит в состав единого землепользования 63:31:0000000:114)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232385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63:31:1019001:309 (входит в состав единого землепользования 63:31:0000000:114)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232385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63:31:1019001:314 (входит в состав единого землепользования 63:31:0000000:114)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232385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63:31:1019001:303 (входит в состав единого землепользования 63:31:0000000:114)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232385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63:31:1015002:175 (входит в состав единого землепользования 63:31:0000000:230)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232385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63:31:1015002:94 (входит в состав единого землепользования 63:31:0000000:242)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232385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63:31:1015002:154 (входит в состав единого землепользования 63:31:0000000:243)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232385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63:31:1019001:152 (входит в состав единого землепользования 63:31:0000000:30)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232385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63:31:1018001:13 (входит в состав единого землепользования 63:31:0000000:300)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32385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63:31:1018001:14 (входит в состав единого землепользования 63:31:0000000:300)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32385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63:31:1019001:405 (входит в состав единого землепользования 63:31:0000000:9)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32385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63:31:1019001:411 (входит в состав единого землепользования 63:31:0000000:9)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63:31:0000000:</w:t>
            </w:r>
            <w:r w:rsidR="002323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32385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63:31:0000000: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1075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32385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63:31:0000000: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1293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32385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63:31:0000000:4704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32385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63:31:0000000:5423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32385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63:31:0000000:5559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32385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63:31:0000000:716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32385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63:31:0000000:717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232385">
              <w:rPr>
                <w:rFonts w:ascii="Times New Roman" w:eastAsia="Times New Roman" w:hAnsi="Times New Roman" w:cs="Times New Roman"/>
                <w:lang w:eastAsia="ru-RU"/>
              </w:rPr>
              <w:t>1015002</w:t>
            </w: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2323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32385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63:31:1015002</w:t>
            </w:r>
            <w:r w:rsidR="00547567" w:rsidRPr="0054756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32385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63:31:1015002</w:t>
            </w:r>
            <w:r w:rsidR="00547567" w:rsidRPr="0054756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32385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63:31:1015002</w:t>
            </w: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32385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63:31:1015002</w:t>
            </w: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32385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63:31:1015002</w:t>
            </w: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232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</w:t>
            </w:r>
            <w:r w:rsidR="00232385">
              <w:rPr>
                <w:rFonts w:ascii="Times New Roman" w:eastAsia="Times New Roman" w:hAnsi="Times New Roman" w:cs="Times New Roman"/>
                <w:lang w:eastAsia="ru-RU"/>
              </w:rPr>
              <w:t>017001</w:t>
            </w: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232385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6224B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017001</w:t>
            </w: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6224B" w:rsidP="0026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017002</w:t>
            </w: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26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</w:t>
            </w:r>
            <w:r w:rsidR="0026224B">
              <w:rPr>
                <w:rFonts w:ascii="Times New Roman" w:eastAsia="Times New Roman" w:hAnsi="Times New Roman" w:cs="Times New Roman"/>
                <w:lang w:eastAsia="ru-RU"/>
              </w:rPr>
              <w:t>018004</w:t>
            </w: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26224B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26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</w:t>
            </w:r>
            <w:r w:rsidR="0026224B">
              <w:rPr>
                <w:rFonts w:ascii="Times New Roman" w:eastAsia="Times New Roman" w:hAnsi="Times New Roman" w:cs="Times New Roman"/>
                <w:lang w:eastAsia="ru-RU"/>
              </w:rPr>
              <w:t>019001:153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26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</w:t>
            </w:r>
            <w:r w:rsidR="0026224B">
              <w:rPr>
                <w:rFonts w:ascii="Times New Roman" w:eastAsia="Times New Roman" w:hAnsi="Times New Roman" w:cs="Times New Roman"/>
                <w:lang w:eastAsia="ru-RU"/>
              </w:rPr>
              <w:t>019001</w:t>
            </w: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26224B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6224B" w:rsidP="0026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63:31:1019001</w:t>
            </w:r>
            <w:r w:rsidR="00547567" w:rsidRPr="0054756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6224B" w:rsidP="0026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63:31:10190</w:t>
            </w:r>
            <w:r w:rsidR="007638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47567" w:rsidRPr="0054756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6224B" w:rsidP="0026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63:31:1019001</w:t>
            </w:r>
            <w:r w:rsidR="00547567" w:rsidRPr="0054756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6224B" w:rsidP="0026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63:31:1019001</w:t>
            </w:r>
            <w:r w:rsidR="00547567" w:rsidRPr="0054756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6224B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63:31:1015002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6224B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63:31:1017001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6224B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63:31:1017002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6224B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63:31:1018001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6224B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63:31:1018003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6224B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63:31:1018004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6224B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63:31:1019001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26224B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63:31:1019002</w:t>
            </w: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 xml:space="preserve">публичный сервитут устанавливается в целях </w:t>
      </w:r>
      <w:r w:rsidR="00AE12BB">
        <w:rPr>
          <w:rFonts w:ascii="Times New Roman" w:hAnsi="Times New Roman" w:cs="Times New Roman"/>
        </w:rPr>
        <w:t>эксплуатации объекта электросетевого хозяйства</w:t>
      </w:r>
      <w:r w:rsidR="0026224B">
        <w:rPr>
          <w:rFonts w:ascii="Times New Roman" w:hAnsi="Times New Roman" w:cs="Times New Roman"/>
        </w:rPr>
        <w:t xml:space="preserve"> местного значения</w:t>
      </w:r>
      <w:r w:rsidR="0062484A">
        <w:rPr>
          <w:rFonts w:ascii="Times New Roman" w:hAnsi="Times New Roman" w:cs="Times New Roman"/>
        </w:rPr>
        <w:t xml:space="preserve"> – ЛЭП ПС </w:t>
      </w:r>
      <w:r w:rsidR="0026224B">
        <w:rPr>
          <w:rFonts w:ascii="Times New Roman" w:hAnsi="Times New Roman" w:cs="Times New Roman"/>
        </w:rPr>
        <w:t>«</w:t>
      </w:r>
      <w:proofErr w:type="spellStart"/>
      <w:r w:rsidR="0026224B">
        <w:rPr>
          <w:rFonts w:ascii="Times New Roman" w:hAnsi="Times New Roman" w:cs="Times New Roman"/>
        </w:rPr>
        <w:t>Серноводская</w:t>
      </w:r>
      <w:proofErr w:type="spellEnd"/>
      <w:r w:rsidR="0026224B">
        <w:rPr>
          <w:rFonts w:ascii="Times New Roman" w:hAnsi="Times New Roman" w:cs="Times New Roman"/>
        </w:rPr>
        <w:t xml:space="preserve"> 220 КВ»</w:t>
      </w:r>
      <w:r w:rsidR="0062484A">
        <w:rPr>
          <w:rFonts w:ascii="Times New Roman" w:hAnsi="Times New Roman" w:cs="Times New Roman"/>
        </w:rPr>
        <w:t xml:space="preserve"> Ф-</w:t>
      </w:r>
      <w:r w:rsidR="0026224B">
        <w:rPr>
          <w:rFonts w:ascii="Times New Roman" w:hAnsi="Times New Roman" w:cs="Times New Roman"/>
        </w:rPr>
        <w:t>20</w:t>
      </w:r>
      <w:r w:rsidR="0062484A">
        <w:rPr>
          <w:rFonts w:ascii="Times New Roman" w:hAnsi="Times New Roman" w:cs="Times New Roman"/>
        </w:rPr>
        <w:t>, осуществля</w:t>
      </w:r>
      <w:r w:rsidR="001965A6">
        <w:rPr>
          <w:rFonts w:ascii="Times New Roman" w:hAnsi="Times New Roman" w:cs="Times New Roman"/>
        </w:rPr>
        <w:t>ющего</w:t>
      </w:r>
      <w:r w:rsidR="0062484A">
        <w:rPr>
          <w:rFonts w:ascii="Times New Roman" w:hAnsi="Times New Roman" w:cs="Times New Roman"/>
        </w:rPr>
        <w:t xml:space="preserve"> организацию электроснабжения объектов социально-экономической сферы, ЖКХ, промышленности, населения, размещенного с учетом обеспечения б</w:t>
      </w:r>
      <w:r w:rsidR="001965A6">
        <w:rPr>
          <w:rFonts w:ascii="Times New Roman" w:hAnsi="Times New Roman" w:cs="Times New Roman"/>
        </w:rPr>
        <w:t>езопасной эксплуатации объекта,</w:t>
      </w:r>
      <w:r w:rsidR="0062484A">
        <w:rPr>
          <w:rFonts w:ascii="Times New Roman" w:hAnsi="Times New Roman" w:cs="Times New Roman"/>
        </w:rPr>
        <w:t xml:space="preserve"> принадлежащего на праве собственности ПАО </w:t>
      </w:r>
      <w:r w:rsidR="0062484A">
        <w:rPr>
          <w:rFonts w:ascii="Times New Roman" w:hAnsi="Times New Roman" w:cs="Times New Roman"/>
        </w:rPr>
        <w:lastRenderedPageBreak/>
        <w:t>«</w:t>
      </w:r>
      <w:proofErr w:type="spellStart"/>
      <w:r w:rsidR="0062484A">
        <w:rPr>
          <w:rFonts w:ascii="Times New Roman" w:hAnsi="Times New Roman" w:cs="Times New Roman"/>
        </w:rPr>
        <w:t>Россети</w:t>
      </w:r>
      <w:proofErr w:type="spellEnd"/>
      <w:r w:rsidR="0062484A">
        <w:rPr>
          <w:rFonts w:ascii="Times New Roman" w:hAnsi="Times New Roman" w:cs="Times New Roman"/>
        </w:rPr>
        <w:t xml:space="preserve"> Волга» (договор о присоединении от 03.12.2007г.; передаточный акт от 03.12.2007г., утвержденный решением Общего собрания акционеров ОАО «Волжская МРК» (протокол №6 от 24.01.2008г.); выписка из перечня прав и обязательств №1-28 по состоянию на 30.06.2007г. (инвентарная опись №1 – расширенная инвентаризационная таблица основных средств) по Самарской области (электросетевые комплексы низкого напряжения 6-10/0,4 </w:t>
      </w:r>
      <w:proofErr w:type="spellStart"/>
      <w:r w:rsidR="0062484A">
        <w:rPr>
          <w:rFonts w:ascii="Times New Roman" w:hAnsi="Times New Roman" w:cs="Times New Roman"/>
        </w:rPr>
        <w:t>кВ</w:t>
      </w:r>
      <w:proofErr w:type="spellEnd"/>
      <w:r w:rsidR="0062484A">
        <w:rPr>
          <w:rFonts w:ascii="Times New Roman" w:hAnsi="Times New Roman" w:cs="Times New Roman"/>
        </w:rPr>
        <w:t>), в которой объект указан под порядковым номером 8</w:t>
      </w:r>
      <w:r w:rsidR="0017067A">
        <w:rPr>
          <w:rFonts w:ascii="Times New Roman" w:hAnsi="Times New Roman" w:cs="Times New Roman"/>
        </w:rPr>
        <w:t>82</w:t>
      </w:r>
      <w:r w:rsidR="0062484A">
        <w:rPr>
          <w:rFonts w:ascii="Times New Roman" w:hAnsi="Times New Roman" w:cs="Times New Roman"/>
        </w:rPr>
        <w:t>)</w:t>
      </w:r>
      <w:r w:rsidR="0017067A">
        <w:rPr>
          <w:rFonts w:ascii="Times New Roman" w:hAnsi="Times New Roman" w:cs="Times New Roman"/>
        </w:rPr>
        <w:t xml:space="preserve">; приказ №И/371 от 02.12.2010г. «О вводе в действие Перечня оперативных наименований» (Перечень оперативных наименований электросетевых комплексов 0,4-10 </w:t>
      </w:r>
      <w:proofErr w:type="spellStart"/>
      <w:r w:rsidR="0017067A">
        <w:rPr>
          <w:rFonts w:ascii="Times New Roman" w:hAnsi="Times New Roman" w:cs="Times New Roman"/>
        </w:rPr>
        <w:t>кВ</w:t>
      </w:r>
      <w:proofErr w:type="spellEnd"/>
      <w:r w:rsidR="0017067A">
        <w:rPr>
          <w:rFonts w:ascii="Times New Roman" w:hAnsi="Times New Roman" w:cs="Times New Roman"/>
        </w:rPr>
        <w:t>, находящихся в эксплуатационной зоне Сергиевского РЭС Самарского ПО филиала ОАО «МРСК Волги» - «Самарские распределительные сети», в котором объект указан под порядковым номером 35).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9E2CB8">
        <w:rPr>
          <w:rFonts w:ascii="Times New Roman" w:eastAsia="Times New Roman" w:hAnsi="Times New Roman" w:cs="Times New Roman"/>
          <w:lang w:eastAsia="ru-RU"/>
        </w:rPr>
        <w:t>09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A7AC6">
        <w:rPr>
          <w:rFonts w:ascii="Times New Roman" w:eastAsia="Times New Roman" w:hAnsi="Times New Roman" w:cs="Times New Roman"/>
          <w:lang w:eastAsia="ru-RU"/>
        </w:rPr>
        <w:t>0</w:t>
      </w:r>
      <w:r w:rsidR="00D13355">
        <w:rPr>
          <w:rFonts w:ascii="Times New Roman" w:eastAsia="Times New Roman" w:hAnsi="Times New Roman" w:cs="Times New Roman"/>
          <w:lang w:eastAsia="ru-RU"/>
        </w:rPr>
        <w:t>8</w:t>
      </w:r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9E2CB8">
        <w:rPr>
          <w:rFonts w:ascii="Times New Roman" w:eastAsia="Times New Roman" w:hAnsi="Times New Roman" w:cs="Times New Roman"/>
          <w:lang w:eastAsia="ru-RU"/>
        </w:rPr>
        <w:t>4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062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1245C"/>
    <w:rsid w:val="0001711F"/>
    <w:rsid w:val="000A7AC6"/>
    <w:rsid w:val="000B60A2"/>
    <w:rsid w:val="000B7BA9"/>
    <w:rsid w:val="000E652F"/>
    <w:rsid w:val="00125B25"/>
    <w:rsid w:val="00141FCD"/>
    <w:rsid w:val="0017067A"/>
    <w:rsid w:val="001952E1"/>
    <w:rsid w:val="001965A6"/>
    <w:rsid w:val="001A3650"/>
    <w:rsid w:val="001B3BDF"/>
    <w:rsid w:val="002000A1"/>
    <w:rsid w:val="00210799"/>
    <w:rsid w:val="00232385"/>
    <w:rsid w:val="0026224B"/>
    <w:rsid w:val="0026316A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45D68"/>
    <w:rsid w:val="00465D8C"/>
    <w:rsid w:val="00472748"/>
    <w:rsid w:val="00477AE6"/>
    <w:rsid w:val="004F7BDF"/>
    <w:rsid w:val="00504850"/>
    <w:rsid w:val="00547567"/>
    <w:rsid w:val="005D68A1"/>
    <w:rsid w:val="005E0ABD"/>
    <w:rsid w:val="00600170"/>
    <w:rsid w:val="00606D5A"/>
    <w:rsid w:val="00614F6C"/>
    <w:rsid w:val="0062484A"/>
    <w:rsid w:val="00651CEC"/>
    <w:rsid w:val="006A6176"/>
    <w:rsid w:val="00705BF1"/>
    <w:rsid w:val="00716303"/>
    <w:rsid w:val="00731E70"/>
    <w:rsid w:val="00742166"/>
    <w:rsid w:val="00745342"/>
    <w:rsid w:val="00763882"/>
    <w:rsid w:val="007A476C"/>
    <w:rsid w:val="007D2C1E"/>
    <w:rsid w:val="00806257"/>
    <w:rsid w:val="00832AE8"/>
    <w:rsid w:val="008637AA"/>
    <w:rsid w:val="008C1870"/>
    <w:rsid w:val="008E7FF4"/>
    <w:rsid w:val="009849B0"/>
    <w:rsid w:val="009D17C5"/>
    <w:rsid w:val="009D6911"/>
    <w:rsid w:val="009E2B2F"/>
    <w:rsid w:val="009E2CB8"/>
    <w:rsid w:val="009F5198"/>
    <w:rsid w:val="00A320DC"/>
    <w:rsid w:val="00A375CA"/>
    <w:rsid w:val="00A92D8B"/>
    <w:rsid w:val="00A97513"/>
    <w:rsid w:val="00AA4728"/>
    <w:rsid w:val="00AE12BB"/>
    <w:rsid w:val="00B111A7"/>
    <w:rsid w:val="00B93C8D"/>
    <w:rsid w:val="00B95984"/>
    <w:rsid w:val="00BD5B99"/>
    <w:rsid w:val="00C42ADF"/>
    <w:rsid w:val="00CA0CB6"/>
    <w:rsid w:val="00CC6ADA"/>
    <w:rsid w:val="00CE0AF4"/>
    <w:rsid w:val="00D13355"/>
    <w:rsid w:val="00DE1152"/>
    <w:rsid w:val="00DE1882"/>
    <w:rsid w:val="00DF1646"/>
    <w:rsid w:val="00E30AA4"/>
    <w:rsid w:val="00E77F3E"/>
    <w:rsid w:val="00EC512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03194-088E-4C12-9DBA-605DC929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2023-08-04T04:58:00Z</cp:lastPrinted>
  <dcterms:created xsi:type="dcterms:W3CDTF">2024-07-26T05:35:00Z</dcterms:created>
  <dcterms:modified xsi:type="dcterms:W3CDTF">2024-07-26T05:46:00Z</dcterms:modified>
</cp:coreProperties>
</file>